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´Haci haliloglu´</text:h>
      <text:p text:style-name="Definition_20_Term_20_Tight">Název taxonu</text:p>
      <text:p text:style-name="Definition_20_Definition_20_Tight">Prunus armeniaca ´Haci haliloglu´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´Haci halíloğlu´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Malatya, Turecko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vysoký habitus, rozložitá koruna s postranními větvemi</text:p>
      <text:p text:style-name="Definition_20_Term_20_Tight">Plody</text:p>
      <text:p text:style-name="Definition_20_Definition_20_Tight">středně velké (25-35 g), pevné, žluté s červeným líčkem, chuť výborná, málo šťavnatá, aromatická, plody jsou dobře skladovatelné</text:p>
      <text:h text:style-name="Heading_20_4" text:outline-level="4">Doba zrání</text:h>
      <text:p text:style-name="Definition_20_Term_20_Tight">Doba zrání - poznámka</text:p>
      <text:p text:style-name="Definition_20_Definition_20_Tight">druhý týden v červenci</text:p>
      <text:h text:style-name="Heading_20_4" text:outline-level="4">Nároky na stanoviště</text:h>
      <text:p text:style-name="Definition_20_Term_20_Tight">Faktor tepla</text:p>
      <text:p text:style-name="Definition_20_Definition_20_Tight">málo mrazuodolná</text:p>
      <text:p text:style-name="Definition_20_Term_20_Tight">Faktor vody</text:p>
      <text:p text:style-name="Definition_20_Definition_20_Tight">citlivá na vysušené půdy</text:p>
      <text:h text:style-name="Heading_20_4" text:outline-level="4">Užitné vlastnosti</text:h>
      <text:p text:style-name="Definition_20_Term_20_Tight">Použití</text:p>
      <text:p text:style-name="Definition_20_Definition_20_Tight">nejdůležitělší meruňka k sušení v Malatyi, dále pro přímý konzum</text:p>
      <text:p text:style-name="Definition_20_Term_20_Tight">Choroby a škůdci</text:p>
      <text:p text:style-name="Definition_20_Definition_20_Tight">náchylná k chorobám</text:p>
      <text:p text:style-name="Definition_20_Term_20_Tight">Růstové i jiné druhově specifické vlastnosti</text:p>
      <text:p text:style-name="Definition_20_Definition_20_Tight">růst rychlý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lfNDZfMTUzX2dvZ29sa292YV9QcnVudXNfYXJtZW5pYWNhX0hhY2lfaGFsaWxvZ2x1X19wbG9keS5qcGciXV0?sha=bd749efe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