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Centaurea dealbata</text:h>
      <text:p text:style-name="Definition_20_Term_20_Tight">Název taxonu</text:p>
      <text:p text:style-name="Definition_20_Definition_20_Tight">Centaurea dealbata</text:p>
      <text:p text:style-name="Definition_20_Term_20_Tight">Vědecký název taxonu</text:p>
      <text:p text:style-name="Definition_20_Definition_20_Tight">Centaurea dealbata</text:p>
      <text:p text:style-name="Definition_20_Term_20_Tight">Jména autorů, kteří taxon popsali</text:p>
      <text:p text:style-name="Definition_20_Definition_20_Tight">
        <text:a xlink:type="simple" xlink:href="/taxon-authors/130" office:name="">
          <text:span text:style-name="Definition">Willd.</text:span>
        </text:a>
      </text:p>
      <text:p text:style-name="Definition_20_Term_20_Tight">Český název</text:p>
      <text:p text:style-name="Definition_20_Definition_20_Tight">chrpa bělavá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20" office:name="">
          <text:span text:style-name="Definition">Psephellus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Kavkaz, Turecko</text:p>
      <text:h text:style-name="Heading_20_4" text:outline-level="4">Zařazení</text:h>
      <text:p text:style-name="Definition_20_Term_20_Tight">Fytocenologický původ</text:p>
      <text:p text:style-name="Definition_20_Definition_20_Tight">subalpínské louky, kamenité stráně 2000-2300 m.n.m.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p text:style-name="Definition_20_Term_20_Tight">Zařazení podle původu, nároků na pěstování a použití - poznámka</text:p>
      <text:p text:style-name="Definition_20_Definition_20_Tight">silná expanzivita je důvodem, proč není zařazena jako Diza</text:p>
      <text:h text:style-name="Heading_20_4" text:outline-level="4">Popisné a identifikační znaky</text:h>
      <text:p text:style-name="Definition_20_Term_20_Tight">Habitus</text:p>
      <text:p text:style-name="Definition_20_Definition_20_Tight">statné 80 - 100 cm vysoké, vzpřímené rozrůstající se porosty</text:p>
      <text:p text:style-name="Definition_20_Term_20_Tight">Kořen</text:p>
      <text:p text:style-name="Definition_20_Definition_20_Tight">adventivní na plazivých oddencích</text:p>
      <text:p text:style-name="Definition_20_Term_20_Tight">Výhony</text:p>
      <text:p text:style-name="Definition_20_Definition_20_Tight">lodyhy vzpřímené, silné, nevětvené nebo zřídka rozvětvené 50 - 80 (100) cm vysoké, hustě olistěné</text:p>
      <text:p text:style-name="Definition_20_Term_20_Tight">Listy</text:p>
      <text:p text:style-name="Definition_20_Definition_20_Tight">přízemní v řapík zúžené, 20 x 10 cm veké, lodyžní přisedlé, peřenodílné, rub bělavě plstnatý, líc tmavě zeleny, měkké; úkrojky listu nepravidelně zubaté .</text:p>
      <text:p text:style-name="Definition_20_Term_20_Tight">Květenství</text:p>
      <text:p text:style-name="Definition_20_Definition_20_Tight">úbor z trubkovitých květů, jazykovité květy chybí. Zákrov půlkulovitý, protáhlý, listeny zákrovu střechovitě se překrývající</text:p>
      <text:p text:style-name="Definition_20_Term_20_Tight">Květy</text:p>
      <text:p text:style-name="Definition_20_Definition_20_Tight">koruny vnějších květů růžové, vnitřní světle růžové až bělavé</text:p>
      <text:p text:style-name="Definition_20_Term_20_Tight">Plody</text:p>
      <text:p text:style-name="Definition_20_Definition_20_Tight">nažka</text:p>
      <text:p text:style-name="Definition_20_Term_20_Tight">Vytrvalost</text:p>
      <text:p text:style-name="Definition_20_Definition_20_Tight">vytrvalá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p text:style-name="Definition_20_Term_20_Tight">Doba kvetení - poznámka</text:p>
      <text:p text:style-name="Definition_20_Definition_20_Tight">v květu velmi atraktivní</text:p>
      <text:p text:style-name="Definition_20_Term_20_Tight">Remontování - poznámka</text:p>
      <text:p text:style-name="Definition_20_Definition_20_Tight">ojediněle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u nás zcela mrazuvzdorný</text:p>
      <text:p text:style-name="Definition_20_Term_20_Tight">Faktor vody</text:p>
      <text:p text:style-name="Definition_20_Definition_20_Tight">přiměřeně vlhká půda, velmi dobře toleruje sucho</text:p>
      <text:p text:style-name="Definition_20_Term_20_Tight">Faktor půdy</text:p>
      <text:p text:style-name="Definition_20_Definition_20_Tight">žívné, hluboké, humózní i hlinité, hlinitopísčité, propustné</text:p>
      <text:p text:style-name="Definition_20_Term_20_Tight">Faktor půdy - poznámka</text:p>
      <text:p text:style-name="Definition_20_Definition_20_Tight">nemá vyhraněné ph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 a VPs - Volné plochy stepního charakteru (živné půdy s vysokým obsahem Ca)</text:p>
      <text:p text:style-name="Definition_20_Term_20_Tight">Použití - pro trvalky - poznámka</text:p>
      <text:p text:style-name="Definition_20_Definition_20_Tight">na záhonu za předpokladu omezení šíření; velmi nenáročný a snadno pěstovaný druh</text:p>
      <text:p text:style-name="Definition_20_Term_20_Tight">Použití</text:p>
      <text:p text:style-name="Definition_20_Definition_20_Tight">vhodná také k řezu</text:p>
      <text:p text:style-name="Definition_20_Term_20_Tight">Růstové i jiné druhově specifické vlastnosti</text:p>
      <text:p text:style-name="Definition_20_Definition_20_Tight">silná vitalita taxonů projevující se rozrůstáním do okolí</text:p>
      <text:p text:style-name="Definition_20_Term_20_Tight">Doporučený spon pro výsadbu</text:p>
      <text:p text:style-name="Definition_20_Definition_20_Tight">5 ks 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Odrůdy</text:p>
      <text:p text:style-name="Definition_20_Definition_20_Tight">´John Coutts´ , ´Steenbergii´,</text:p>
      <text:h text:style-name="Heading_20_4" text:outline-level="4">Grafické přílohy</text:h>
      <text:p text:style-name="First_20_paragraph">
        <text:a xlink:type="simple" xlink:href="http://ww.taxonweb.cz/media/W1siZiIsIjIwMjQvMDIvMDEvMTRfMThfMzNfMjgyX0Nhc3RsZV9Ib3dhcmRfUG90YWdlcl8xMl8uSlBHIl1d?sha=1f59d879" office:name="">
          <text:span text:style-name="Definition">
            <draw:frame svg:width="183pt" svg:height="137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QvMDIvMDEvMTRfMjFfMTFfNDQ2X0NlbnRhdXJlYV9kZWFsYmF0YV9TdGVlbmJlcmdpaV83Xy5KUEciXV0?sha=53a4b928" office:name="">
          <text:span text:style-name="Definition">
            <draw:frame svg:width="800pt" svg:height="401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QvMDIvMDEvMTRfMThfMzZfNTZfQ2VudGF1cmVhX2RlYWxiYXRhX1N0ZWVuYmVyZ2lpXzVfLkpQRyJdXQ?sha=f1160722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