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´Kao´</text:h>
      <text:p text:style-name="Definition_20_Term_20_Tight">Název taxonu</text:p>
      <text:p text:style-name="Definition_20_Definition_20_Tight">Paeonia suffruticosa ´Kao´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´Kao´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1931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vzpřímené, polosloupovité, výška do 1,5 m, šířka do 1,2 m, pomalu rostoucí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štíhlé ve srovnání s původním druhem, lysé, dřevnaté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malé, řídké, lístky eliptickévejčité, terminální lístek nepravidelně zubatý, tmavě zelené s bromzovým nádechem</text:p>
      <text:p text:style-name="Definition_20_Term_20_Tight">Květenství</text:p>
      <text:p text:style-name="Definition_20_Definition_20_Tight">jednotlivě, terminální i postranní</text:p>
      <text:p text:style-name="Definition_20_Term_20_Tight">Květy</text:p>
      <text:p text:style-name="Definition_20_Definition_20_Tight">velké, kompaktní, poloplné, tmavě růžovo červené, ve středu tmavší, v průměru 20-23 cm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možnost remontování v srpnu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mrazuvzdorná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.taxonweb.cz/media/W1siZiIsIjIwMTMvMDYvMTMvMDZfMDZfMjRfNTc3X01va3JpX2tvdl9QbG9kX0thby5qcGciXV0?sha=13ea1c82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ZfMjVfMzQzX01va3JpX2tvdl9LdmV0X0thby5KUEciXV0?sha=b9226825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ZfMjZfMTE1X01va3JpX2tvdl9IYWJpdHVzX0thby5KUEciXV0?sha=ba3ac6ce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DZfMjZfNTU0X01va3JpX2tvdl9MaXN0X0thby5KUEciXV0?sha=bef3d6d9" office:name="">
          <text:span text:style-name="Definition">
            <draw:frame svg:width="800pt" svg:height="579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