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alata</text:h>
      <text:p text:style-name="Definition_20_Term_20_Tight">Název taxonu</text:p>
      <text:p text:style-name="Definition_20_Definition_20_Tight">Cissus alata</text:p>
      <text:p text:style-name="Definition_20_Term_20_Tight">Vědecký název taxonu</text:p>
      <text:p text:style-name="Definition_20_Definition_20_Tight">Cissus alata</text:p>
      <text:p text:style-name="Definition_20_Term_20_Tight">Jména autorů, kteří taxon popsali</text:p>
      <text:p text:style-name="Definition_20_Definition_20_Tight">
        <text:a xlink:type="simple" xlink:href="/taxon-authors/364" office:name="">
          <text:span text:style-name="Definition">Jacq.</text:span>
        </text:a>
      </text:p>
      <text:p text:style-name="Definition_20_Term_20_Tight">Český název</text:p>
      <text:p text:style-name="Definition_20_Definition_20_Tight">žumen routolistý</text:p>
      <text:p text:style-name="Definition_20_Term_20_Tight">Synonyma (zahradnicky používaný název)</text:p>
      <text:p text:style-name="Definition_20_Definition_20_Tight">Cissus rhomboidea E. Mey. ex Harv.; Rhoicissus rhomboidea (E. Mey. ex Harv.) Planch.; Vitis rhomboidea (E. Mey. ex Harv.) Szyszyl.; Cissus obliqua Ruiz &amp; Pav.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Paleotropická květenná říše, Indo-súdánská oblast a Indická oblast</text:p>
      <text:p text:style-name="Definition_20_Term_20_Tight">Biogeografické regiony - poznámka</text:p>
      <text:p text:style-name="Definition_20_Definition_20_Tight">tropické oblasti Střední Ameriky (Mexiko) a Jižní Ameriky; západní Indie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dřevnatá popínavá rostlina, dorůstající délky 150-200 cm; bohatě větvená</text:p>
      <text:p text:style-name="Definition_20_Term_20_Tight">Výhony</text:p>
      <text:p text:style-name="Definition_20_Definition_20_Tight">výhonky žluté, v mládí rezavě chlupaté, hladké či úzce 4křídlé; úponky vidličnatě větvené</text:p>
      <text:p text:style-name="Definition_20_Term_20_Tight">Listy</text:p>
      <text:p text:style-name="Definition_20_Definition_20_Tight">střídavé; dlouze řapíkaté a 3četné; olysalé lístky dlouze řapíkaté, 2,5-10 x 2-7 cm velké, kosočtverečně vejčité, kosočtverečné až široce eliptické, postranní úkrojky asymetrické; báze klínovitá, na vrcholku špičaté až zašpičatělé, na okraji ostře pilovité, svrchu leskle zelené; řapíky rezavě chlupaté</text:p>
      <text:p text:style-name="Definition_20_Term_20_Tight">Květenství</text:p>
      <text:p text:style-name="Definition_20_Definition_20_Tight">hustý okolík</text:p>
      <text:p text:style-name="Definition_20_Term_20_Tight">Květy</text:p>
      <text:p text:style-name="Definition_20_Definition_20_Tight">pýřité včetně červenavých až tmavě červených petal, stopky květů drobně plstnaté</text:p>
      <text:p text:style-name="Definition_20_Term_20_Tight">Plody</text:p>
      <text:p text:style-name="Definition_20_Definition_20_Tight">zralé plody černé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mírný stín, ne na plné slunce</text:p>
      <text:p text:style-name="Definition_20_Term_20_Tight">Faktor tepla</text:p>
      <text:p text:style-name="Definition_20_Definition_20_Tight">v létě teplota 15-20 °C; v zimě chladněji 8-15 °C</text:p>
      <text:p text:style-name="Definition_20_Term_20_Tight">Faktor vody</text:p>
      <text:p text:style-name="Definition_20_Definition_20_Tight">stejnoměrná vlhkost půdy; odolný vůči suchému vzduchu</text:p>
      <text:p text:style-name="Definition_20_Term_20_Tight">Faktor půdy</text:p>
      <text:p text:style-name="Definition_20_Definition_20_Tight">humózní substrát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popínavá rostlina k trelážím a mechovým sloupkům; závěsné nádoby, okraje sesazovaných kompozic</text:p>
      <text:p text:style-name="Definition_20_Term_20_Tight">Choroby a škůdci</text:p>
      <text:p text:style-name="Definition_20_Definition_20_Tight">svilušky, roztočíci,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a osními řízky nebo řízky s úžlabním pupenem</text:p>
      <text:p text:style-name="Definition_20_Term_20_Tight">Odrůdy</text:p>
      <text:p text:style-name="Definition_20_Definition_20_Tight">´Ellen Danica´ - hrubě zubaté úkrojky, listy sytě leskle zelené; ´Mandaiana´- kmínky vzpřímené, později šplhavé, úponky v mládí chybí; listy na líci lysé a více kožovité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79?tab=references" office:name="">
              <text:span text:style-name="Definition">http://www.tropicos.org/Name/34000079?tab=references</text:span>
            </text:a>
          </text:p>
        </text:list-item>
        <text:list-item>
          <text:p text:style-name="P2">
            <text:a xlink:type="simple" xlink:href="http://www.biolib.cz/cz/taxon/id100183/" office:name="">
              <text:span text:style-name="Definition">http://www.biolib.cz/cz/taxon/id100183/</text:span>
            </text:a>
          </text:p>
        </text:list-item>
        <text:list-item>
          <text:p text:style-name="P2">
            <text:a xlink:type="simple" xlink:href="http://databaze.dendrologie.cz/index.php?menu=5&amp;id=14637" office:name="">
              <text:span text:style-name="Definition">http://databaze.dendrologie.cz/index.php?menu=5&amp;id=14637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DNfNzI2X01hcnRpbmVrX0Npc3N1c19yaG9tYmlmb2xpYV9rdWx0aXZhcl9FbGxlbl9EYW5pY2EuSlBHIl1d?sha=eee76eb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DRfNDNfTWFydGluZWtfQ2lzc3VzX3Job21iaWZvbGlhX2xpc3QuSlBHIl1d?sha=5609c39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