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Campsis radicans</text:h>
      <text:p text:style-name="Definition_20_Term_20_Tight">Název taxonu</text:p>
      <text:p text:style-name="Definition_20_Definition_20_Tight">Campsis radicans</text:p>
      <text:p text:style-name="Definition_20_Term_20_Tight">Vědecký název taxonu</text:p>
      <text:p text:style-name="Definition_20_Definition_20_Tight">Campsis radicans</text:p>
      <text:p text:style-name="Definition_20_Term_20_Tight">Jména autorů, kteří taxon popsali</text:p>
      <text:p text:style-name="Definition_20_Definition_20_Tight">
        <text:a xlink:type="simple" xlink:href="/taxon-authors/750" office:name="">
          <text:span text:style-name="Definition">Seem. ex Bureau</text:span>
        </text:a>
      </text:p>
      <text:p text:style-name="Definition_20_Term_20_Tight">Český název</text:p>
      <text:p text:style-name="Definition_20_Definition_20_Tight">křivouš kořeňující, trubač kořeňující</text:p>
      <text:p text:style-name="Definition_20_Term_20_Tight">Synonyma (zahradnicky používaný název)</text:p>
      <text:p text:style-name="Definition_20_Definition_20_Tight">Tecoma radicans (L.) Juss., Bignonia radicans L.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73" office:name="">
          <text:span text:style-name="Definition">Campsis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jihovýchod USA</text:p>
      <text:h text:style-name="Heading_20_4" text:outline-level="4">Zařazení</text:h>
      <text:p text:style-name="Definition_20_Term_20_Tight">Pěstitelská skupina</text:p>
      <text:p text:style-name="Definition_20_Definition_20_Tight">Liána opadavá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až 10 m se pnoucí keř</text:p>
      <text:p text:style-name="Definition_20_Term_20_Tight">Kořen</text:p>
      <text:p text:style-name="Definition_20_Definition_20_Tight">početné vzdušné kořínky</text:p>
      <text:p text:style-name="Definition_20_Term_20_Tight">Výhony</text:p>
      <text:p text:style-name="Definition_20_Definition_20_Tight">loňské dřevo je světle dnědošedé, letorost žlutohnědý</text:p>
      <text:p text:style-name="Definition_20_Term_20_Tight">Pupeny</text:p>
      <text:p text:style-name="Definition_20_Definition_20_Tight">vstřícné, málo zřetelné</text:p>
      <text:p text:style-name="Definition_20_Term_20_Tight">Listy</text:p>
      <text:p text:style-name="Definition_20_Definition_20_Tight">listy lichospeřené s 5-11 lístky, ty jsou vejčitě kopinaté nebo eliptické, 3-6 cm, pilovité, nakonec jen na rubu na střední žilce chlupaté</text:p>
      <text:p text:style-name="Definition_20_Term_20_Tight">Květenství</text:p>
      <text:p text:style-name="Definition_20_Definition_20_Tight">vrcholík po 4-12 květech</text:p>
      <text:p text:style-name="Definition_20_Term_20_Tight">Květy</text:p>
      <text:p text:style-name="Definition_20_Definition_20_Tight">korunní trubka úzce nálevkovitá, 5-9 cm dlouhá, oranžová až světle oranžová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stanoviště slunné, jižní až západní</text:p>
      <text:p text:style-name="Definition_20_Term_20_Tight">Faktor tepla</text:p>
      <text:p text:style-name="Definition_20_Definition_20_Tight">chráněná poloha, oblast I-III</text:p>
      <text:p text:style-name="Definition_20_Term_20_Tight">Faktor vody</text:p>
      <text:p text:style-name="Definition_20_Definition_20_Tight">nenáročný</text:p>
      <text:p text:style-name="Definition_20_Term_20_Tight">Faktor půdy</text:p>
      <text:p text:style-name="Definition_20_Definition_20_Tight">hluboká, kyprá, výživná půda s trochou rašeliny</text:p>
      <text:h text:style-name="Heading_20_4" text:outline-level="4">Agrotechnické vlastnosti a požadavky</text:h>
      <text:p text:style-name="Definition_20_Term_20_Tight">Vhodnost vedení</text:p>
      <text:p text:style-name="Definition_20_Definition_20_Tight">lépe vysadit ke konstrukci, po které se bude pnout, popřípadě vyvážeme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VII-IX - květ</text:p>
      <text:p text:style-name="Definition_20_Term_20_Tight">Použití</text:p>
      <text:p text:style-name="Definition_20_Definition_20_Tight">vysazujeme je k opoře, ale můžeme je nechat i volně růst po zdech, terasách a pergolách</text:p>
      <text:p text:style-name="Definition_20_Term_20_Tight">Choroby a škůdci</text:p>
      <text:p text:style-name="Definition_20_Definition_20_Tight">netrpí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Kořenové řízky a Roubování</text:p>
      <text:p text:style-name="Definition_20_Term_20_Tight">Množení - poznámka</text:p>
      <text:p text:style-name="Definition_20_Definition_20_Tight">roubování ulechtilých odrůd lze provést na kořeny C. radicans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