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Siegerrebe</text:h>
      <text:p text:style-name="Definition_20_Term_20_Tight">Název taxonu</text:p>
      <text:p text:style-name="Definition_20_Definition_20_Tight">Vitis vinifera Siegerrebe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´Siegerrebe´ (Si)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Sieger, Az S-7 957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odrůd ´Madlenka raná´ (Madeleine Angevine) x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menší až středně velké, okrouhlé, pětilaločnaté s hlubšími výkroji, bazální výkroj je lyrovitý, uzavřený; povrch listu je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kuželovitý, středně hustý hrozen; bobule je středně velká, kulatá až mírně oválná, růžovo-červené barvy</text:p>
      <text:p text:style-name="Definition_20_Term_20_Tight">Semena</text:p>
      <text:p text:style-name="Definition_20_Definition_20_Tight">středně velká, elipsoidní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´Vrboska´ (Sieger má menší listy i hrozen a více vykrajované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na tažně, snáší dobře i krátký řez</text:p>
      <text:p text:style-name="Definition_20_Term_20_Tight">Podnož</text:p>
      <text:p text:style-name="Definition_20_Definition_20_Tight">pro úrodné půdy SO 4, Teleki 5C, pro suché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sprchává, napadána hmyzem</text:p>
      <text:p text:style-name="Definition_20_Term_20_Tight">Plodnost</text:p>
      <text:p text:style-name="Definition_20_Definition_20_Tight">velmi 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výrazně muškátově aromatické, avšak s nízkým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jhfMjU0X1NvdG9sYXJfVml0aXNfdmluaWZlcmFfc2llZ2VycmViZV9ocm96bnkuanBnIl1d?sha=68c37eb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jhfNDI4X1NvdG9sYXJfVml0aXNfdmluaWZlcmFfc2llZ2VycmViZV9ocm96ZW4uanBnIl1d?sha=22896c23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