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batatas</text:h>
      <text:p text:style-name="Definition_20_Term_20_Tight">Název taxonu</text:p>
      <text:p text:style-name="Definition_20_Definition_20_Tight">Ipomoea batatas</text:p>
      <text:p text:style-name="Definition_20_Term_20_Tight">Vědecký název taxonu</text:p>
      <text:p text:style-name="Definition_20_Definition_20_Tight">Ipomoea batatas</text:p>
      <text:p text:style-name="Definition_20_Term_20_Tight">Jména autorů, kteří taxon popsali</text:p>
      <text:p text:style-name="Definition_20_Definition_20_Tight">
        <text:a xlink:type="simple" xlink:href="/taxon-authors/252" office:name="">
          <text:span text:style-name="Definition">Lamarck, Jean Baptiste Antoine Pierre...</text:span>
        </text:a>
      </text:p>
      <text:p text:style-name="Definition_20_Term_20_Tight">Český název</text:p>
      <text:p text:style-name="Definition_20_Definition_20_Tight">povijnice batátová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Životní forma</text:p>
      <text:p text:style-name="Definition_20_Definition_20_Tight">Kryptofyt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ww.taxonweb.cz/media/W1siZiIsIjIwMjMvMDgvMzEvMTBfNDZfNDNfNDAxX0lwb21vZWFfU2lkZWtpY2tfQmxhY2tfLkpQRyJdXQ?sha=b5c9a818" office:name="">
          <text:span text:style-name="Definition">
            <draw:frame svg:width="170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DgvMzEvMTBfNTJfNTVfNjk1X0lNR183MDcwLkpQRyJdXQ?sha=38ce109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DgvMzEvMTBfNTJfNTdfODFfcmFqbm9jaG92YV8yMDEwXzAwMS5qcGciXV0?sha=48d8911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