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Phlox subulata</text:h>
      <text:p text:style-name="Definition_20_Term_20_Tight">Název taxonu</text:p>
      <text:p text:style-name="Definition_20_Definition_20_Tight">Phlox subulata</text:p>
      <text:p text:style-name="Definition_20_Term_20_Tight">Vědecký název taxonu</text:p>
      <text:p text:style-name="Definition_20_Definition_20_Tight">Phlox subulata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MacDaniel´s Cushion´</text:p>
      <text:p text:style-name="Definition_20_Term_20_Tight">Český název</text:p>
      <text:p text:style-name="Definition_20_Definition_20_Tight">plamenka šídlovitá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04" office:name="">
          <text:span text:style-name="Definition">Phlox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východní část Severní Ameriky</text:p>
      <text:h text:style-name="Heading_20_4" text:outline-level="4">Zařazení</text:h>
      <text:p text:style-name="Definition_20_Term_20_Tight">Fytocenologický původ</text:p>
      <text:p text:style-name="Definition_20_Definition_20_Tight">slunné svahy, okraje cest, lesní úhory, skeletnaté a skalnaté podklady s malou vrstvou substrátu - od nížiny do horského stupně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bylinná trvalka hustého polštářovitého růstu, 5–10 cm vysoká, stálezelená – polostálezelená</text:p>
      <text:p text:style-name="Definition_20_Term_20_Tight">Kořen</text:p>
      <text:p text:style-name="Definition_20_Definition_20_Tight">tenký, dlouhý, bohatě rozvětvený</text:p>
      <text:p text:style-name="Definition_20_Term_20_Tight">Výhony</text:p>
      <text:p text:style-name="Definition_20_Definition_20_Tight">poléhavé, u báze větvené, 10–15 cm dlouhé, při kontaktu se substrátem kořenící</text:p>
      <text:p text:style-name="Definition_20_Term_20_Tight">Listy</text:p>
      <text:p text:style-name="Definition_20_Definition_20_Tight">úzké, šídlovité, vstřícné, přisedlé, 1–2 x 0,5 cm, na okraji brvité, na konci špičaté</text:p>
      <text:p text:style-name="Definition_20_Term_20_Tight">Květenství</text:p>
      <text:p text:style-name="Definition_20_Definition_20_Tight">řídké, 2–4kveté vidlany</text:p>
      <text:p text:style-name="Definition_20_Term_20_Tight">Květy</text:p>
      <text:p text:style-name="Definition_20_Definition_20_Tight">kalich je 8–9 mm dlouhý, chlupatý, koruna řepicovitá s dlouhou trubkou, 1,5–2 cm v průměru, bílá, růžová, nafialovělá, s bazální skvrnou, korunní plátky klínovité, na vrcholu vykrojené.</text:p>
      <text:p text:style-name="Definition_20_Term_20_Tight">Plody</text:p>
      <text:p text:style-name="Definition_20_Definition_20_Tight">tobolka cca 0,5 cm</text:p>
      <text:p text:style-name="Definition_20_Term_20_Tight">Možnost záměny taxonu (+ rozlišující rozhodný znak)</text:p>
      <text:p text:style-name="Definition_20_Definition_20_Tight">Phlox douglasii (alpinský stupeň), silně vonný, převažují levandulové odstíny barev, náročnější na pěstování. V praxi řada hybridních odrůd se znaky obou (P. subulata, P. douglasii a dalších)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slunné ale ne vypékavé stanoviště</text:p>
      <text:p text:style-name="Definition_20_Term_20_Tight">Faktor tepla</text:p>
      <text:p text:style-name="Definition_20_Definition_20_Tight">mrazuvzdorný</text:p>
      <text:p text:style-name="Definition_20_Term_20_Tight">Faktor vody</text:p>
      <text:p text:style-name="Definition_20_Definition_20_Tight">nesnáší přemokření, spíše půdy sušší</text:p>
      <text:p text:style-name="Definition_20_Term_20_Tight">Faktor půdy</text:p>
      <text:p text:style-name="Definition_20_Definition_20_Tight">propustné, dobře oddrenážované s vyšším obsahem minerálního komponentu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sklanička</text:p>
      <text:p text:style-name="Definition_20_Term_20_Tight">Použití</text:p>
      <text:p text:style-name="Definition_20_Definition_20_Tight">cenný pro výrazné kvetení brzy na jaře</text:p>
      <text:p text:style-name="Definition_20_Term_20_Tight">Růstové i jiné druhově specifické vlastnosti</text:p>
      <text:p text:style-name="Definition_20_Definition_20_Tight">nenročný, snadno pěstitelný. Vyšší odrůdy vhodné po odkvětu seřezat na výšku cca 7-10 cm, rychlo obrážejí, V opačném případě vylisávají, žloutnou, zasychají</text:p>
      <text:h text:style-name="Heading_20_4" text:outline-level="4">Množení</text:h>
      <text:p text:style-name="Definition_20_Term_20_Tight">Množení</text:p>
      <text:p text:style-name="Definition_20_Definition_20_Tight">Vegetativní, Řízkování a Dělení trsů</text:p>
      <text:p text:style-name="Definition_20_Term_20_Tight">Množení - poznámka</text:p>
      <text:p text:style-name="Definition_20_Definition_20_Tight">řízkování v červnu, cca 4 cm dlouhé řízky snadno a rychle koření v perlitu nebo písku</text:p>
      <text:p text:style-name="Definition_20_Term_20_Tight">Odrůdy</text:p>
      <text:p text:style-name="Definition_20_Definition_20_Tight">řada hybridních odrůd s přikřížením Phlox douglasii, Phlox bifida či Phlox kelsey; ´Lindental´, ´Emerald Cushion Blue´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  <text:list-item>
          <text:p text:style-name="P1">
            <text:a xlink:type="simple" xlink:href="/taxon-locations/406" office:name="">
              <text:span text:style-name="Definition">O 31: štěrkový záhon / ZF - O - Experimentální zahrada - záhony</text:span>
            </text:a>
          </text:p>
        </text:list-item>
        <text:list-item>
          <text:p text:style-name="P1">
            <text:a xlink:type="simple" xlink:href="/taxon-locations/441" office:name="">
              <text:span text:style-name="Definition">L : Labyrint zahrad / ZF - A - Výsadby v okolí budovy A (´Emerald Cushion Blue´)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´Emerald Cushion Blue´ - 2015 'McDaniel's Cushion' - XI/2017 'Red Wings' - XI/2017</text:p>
      <text:p text:style-name="Definition_20_Term_20_Tight">Dodavatel</text:p>
      <text:p text:style-name="Definition_20_Definition_20_Tight">Phlox subulata 'McDaniel's Cushion' - Botanické zahradnictví Holzbecherovi Phlox subulata 'Red Wings' - Botanické zahradnictví Holzbecherovi</text:p>
      <text:p text:style-name="Definition_20_Term">Odkazy</text:p>
      <text:list text:style-name="L2">
        <text:list-item>
          <text:p text:style-name="P2">
            <text:a xlink:type="simple" xlink:href="http://www.skalnicky.cz/Phlox.php" office:name="">
              <text:span text:style-name="Definition">http://www.skalnicky.cz/Phlox.php</text:span>
            </text:a>
          </text:p>
        </text:list-item>
        <text:list-item>
          <text:p text:style-name="P2">
            <text:a xlink:type="simple" xlink:href="https://www.softsort.cz/app/#/taxon/305" office:name="">
              <text:span text:style-name="Definition">https://www.softsort.cz/app/#/taxon/305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