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´Herbstzauber´</text:h>
      <text:p text:style-name="Definition_20_Term_20_Tight">Název taxonu</text:p>
      <text:p text:style-name="Definition_20_Definition_20_Tight">Pennisetum alopecuroides ´Herbstzauber´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Odrůda</text:p>
      <text:p text:style-name="Definition_20_Definition_20_Tight">´Herbstzauber´</text:p>
      <text:p text:style-name="Definition_20_Term_20_Tight">Český název</text:p>
      <text:p text:style-name="Definition_20_Definition_20_Tight">dochan psárkovitý; vousatec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původní druh východní Asie - Japonsko, Čína, Korea, západní Austrálie; kultivar - kulturní původ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odrůda nižšího vzrůstu - v době květu vysoká přibližně 70 cm. Vytváří pravidelné, velmi husté, půlkulovité trsy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řídce olistěné, vzpřímené nebo mírně šikmo do vějíře uspořádaná</text:p>
      <text:p text:style-name="Definition_20_Term_20_Tight">Listy</text:p>
      <text:p text:style-name="Definition_20_Definition_20_Tight">jemné, zelené, úzké, obloukovitě ohnuté. Od X. se celé trsy zbarvují do žluté, později rezavé barvy.</text:p>
      <text:p text:style-name="Definition_20_Term_20_Tight">Květenství</text:p>
      <text:p text:style-name="Definition_20_Definition_20_Tight">nad listy. Válcovité lichoklasy dlouhé přibližně 12 - 15 cm, štíhlé, úzké, světlé žluto zelené, později nahnědlé. Spolehlivě a bohatě kvete. Květenství na rostlině dlouho do zimy.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s odrůdami ´Hameln´a ´Waserbergland´. Od nich se liší štíhlejším a vyšším trsem, užším a delším kvetenstvím světlé barvy.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</text:p>
      <text:p text:style-name="Definition_20_Term_20_Tight">Faktor vody</text:p>
      <text:p text:style-name="Definition_20_Definition_20_Tight">svěží, vlhká půda. Mírně suché půdy toleruje, ale je slabšího růstu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rozpadá; vysemeňuje - semenáče mohou znehodnotit trávník,. Pokud tomu chceme zabránit je potřebné seřezat květenství před rozpadem</text:p>
      <text:p text:style-name="Definition_20_Term_20_Tight">Doporučený spon pro výsadbu</text:p>
      <text:p text:style-name="Definition_20_Definition_20_Tight">1 - 2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</text:p>
      <text:p text:style-name="Definition_20_Term_20_Tight">Odrůdy</text:p>
      <text:p text:style-name="Definition_20_Definition_20_Tight">´Herbstsauber´ = podzimní kouzlo (doslovně-podzimní magie).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(Z2,Z3,Z6a)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založení Akademické zahrady</text:p>
      <text:p text:style-name="Definition_20_Term_20_Tight">Dodavatel</text:p>
      <text:p text:style-name="Definition_20_Definition_20_Tight">Siebler Stauden</text:p>
      <text:h text:style-name="Heading_20_4" text:outline-level="4">Grafické přílohy</text:h>
      <text:p text:style-name="First_20_paragraph">
        <text:a xlink:type="simple" xlink:href="http://ww.taxonweb.cz/media/W1siZiIsIjIwMTMvMTAvMjIvMThfMjdfMzZfMzAzX0t1dGtvdmFfUGVubmlzZXR1bV9hbG9wZWN1cm9pZGVzX0hlcmJzdHphdWJlcl8yLmpwZyJdXQ?sha=6e865a9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dfMzdfNDY0X0t1dGtvdmFfUGVubmlzZXR1bV9hbG9wZWN1cm9pZGVzX0hlcmJzdHphdWJlcl8xLmpwZyJdXQ?sha=554021e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