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Sorbaria tomentosa var. angustifolia</text:h>
      <text:p text:style-name="Definition_20_Term_20_Tight">Název taxonu</text:p>
      <text:p text:style-name="Definition_20_Definition_20_Tight">Sorbaria tomentosa var. angustifolia</text:p>
      <text:p text:style-name="Definition_20_Term_20_Tight">Vědecký název taxonu</text:p>
      <text:p text:style-name="Definition_20_Definition_20_Tight">Sorbaria tomentosa var. angustifolia</text:p>
      <text:p text:style-name="Definition_20_Term_20_Tight">Jména autorů, kteří taxon popsali</text:p>
      <text:p text:style-name="Definition_20_Definition_20_Tight">
        <text:a xlink:type="simple" xlink:href="/taxon-authors/153" office:name="">
          <text:span text:style-name="Definition">(Lindl.) Rehder (Wenz.) Rahn</text:span>
        </text:a>
      </text:p>
      <text:p text:style-name="Definition_20_Term_20_Tight">Český název</text:p>
      <text:p text:style-name="Definition_20_Definition_20_Tight">jestřábník Aitchisonův</text:p>
      <text:p text:style-name="Definition_20_Term_20_Tight">Synonyma (zahradnicky používaný název)</text:p>
      <text:p text:style-name="Definition_20_Definition_20_Tight">S. aitchisonii (Hemsl.) Rehder, S. angustifolia (Wenz.) Zabel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</text:p>
      <text:p text:style-name="Definition_20_Term_20_Tight">Biogeografické regiony - poznámka</text:p>
      <text:p text:style-name="Definition_20_Definition_20_Tight">západní Čína, Kašmír, Afghánistán a Pákistán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 rozkladitý keř 2-3 m vysoký</text:p>
      <text:p text:style-name="Definition_20_Term_20_Tight">Výhony</text:p>
      <text:p text:style-name="Definition_20_Definition_20_Tight">letorosty lysé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s 15-21 lístky, které jsou (úzce) kopinaté, 40-100 mm dlouhé, 6-15 mm široké, zašpičatělé, ostře pilovité, při rašení načervenalé</text:p>
      <text:p text:style-name="Definition_20_Term_20_Tight">Květenství</text:p>
      <text:p text:style-name="Definition_20_Definition_20_Tight">květy ve vzpřímených lysých latách, 20-45 cm širokých</text:p>
      <text:p text:style-name="Definition_20_Term_20_Tight">Květy</text:p>
      <text:p text:style-name="Definition_20_Definition_20_Tight">květy asi 1 cm široké, tyčinky delší než korunní lístky</text:p>
      <text:p text:style-name="Definition_20_Term_20_Tight">Plody</text:p>
      <text:p text:style-name="Definition_20_Definition_20_Tight">plody červené měchýřky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tepla</text:p>
      <text:p text:style-name="Definition_20_Definition_20_Tight">teplomilná, namrzá</text:p>
      <text:p text:style-name="Definition_20_Term_20_Tight">Faktor vody</text:p>
      <text:p text:style-name="Definition_20_Definition_20_Tight">snese sucho</text:p>
      <text:p text:style-name="Definition_20_Term_20_Tight">Faktor půdy</text:p>
      <text:p text:style-name="Definition_20_Definition_20_Tight">nenáročná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VII-VIII - květ, podzim - žlutooranžový barvič</text:p>
      <text:p text:style-name="Definition_20_Term_20_Tight">Použití</text:p>
      <text:p text:style-name="Definition_20_Definition_20_Tight">keřové skupiny, solitery, svahy, meliorační dřevina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řízky, Kořenové řízky a Množení oddělky</text:p>
      <text:p text:style-name="Definition_20_Term_20_Tight">Množení - poznámka</text:p>
      <text:p text:style-name="Definition_20_Definition_20_Tight">výsev osiva do pařeniště je možný, ale účelný jen pro introdukci, množíme zelenými řízky, ale nejlépe oddělky nebo kořenovými řízky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