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Kitamuria glehnii</text:h>
      <text:p text:style-name="Definition_20_Term_20_Tight">Název taxonu</text:p>
      <text:p text:style-name="Definition_20_Definition_20_Tight">Kitamuria glehnii</text:p>
      <text:p text:style-name="Definition_20_Term_20_Tight">Vědecký název taxonu</text:p>
      <text:p text:style-name="Definition_20_Definition_20_Tight">Kitamuria glehnii</text:p>
      <text:p text:style-name="Definition_20_Term_20_Tight">Jména autorů, kteří taxon popsali</text:p>
      <text:p text:style-name="Definition_20_Definition_20_Tight">
        <text:a xlink:type="simple" xlink:href="/taxon-authors/1099" office:name="">
          <text:span text:style-name="Definition">(F.Schmidt) G,L.Neson</text:span>
        </text:a>
      </text:p>
      <text:p text:style-name="Definition_20_Term_20_Tight">Odrůda</text:p>
      <text:p text:style-name="Definition_20_Definition_20_Tight">´Agleni´</text:p>
      <text:p text:style-name="Definition_20_Term_20_Tight">Český název</text:p>
      <text:p text:style-name="Definition_20_Definition_20_Tight">hvězdnice</text:p>
      <text:p text:style-name="Definition_20_Term_20_Tight">Synonyma (zahradnicky používaný název)</text:p>
      <text:p text:style-name="Definition_20_Definition_20_Tight">Aster glehnii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35" office:name="">
          <text:span text:style-name="Definition">Asteraceae</text:span>
        </text:a>
      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96" office:name="">
              <text:span text:style-name="Definition">O 23 a: záhon mezi panelovou cestou a pařeništi / ZF - O - Experimentální zahrada - záhony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s://www.phytoneuron.net/2020Phytoneuron/55PhytoN-Kitamuria.pdf" office:name="">
              <text:span text:style-name="Definition">https://www.phytoneuron.net/2020Phytoneuron/55PhytoN-Kitamuria.pdf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