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Myrtus communis</text:h>
      <text:p text:style-name="Definition_20_Term_20_Tight">Název taxonu</text:p>
      <text:p text:style-name="Definition_20_Definition_20_Tight">Myrtus communis</text:p>
      <text:p text:style-name="Definition_20_Term_20_Tight">Vědecký název taxonu</text:p>
      <text:p text:style-name="Definition_20_Definition_20_Tight">Myrtus communis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myrta obecná</text:p>
      <text:p text:style-name="Definition_20_Term_20_Tight">Synonyma (zahradnicky používaný název)</text:p>
      <text:p text:style-name="Definition_20_Definition_20_Tight">Myrtus oerstedeana O. Berg; Myrtus sparsifolia O. Berg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9" office:name="">
          <text:span text:style-name="Definition">Myrtus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Makaronézská oblast, Mediterránní oblast, Saharsko-arabská oblast a Iránsko-turanská oblast</text:p>
      <text:p text:style-name="Definition_20_Term_20_Tight">Biogeografické regiony - poznámka</text:p>
      <text:p text:style-name="Definition_20_Definition_20_Tight">Evropa: Iberský poloostrov, Francie, Apeninský poloostrov, Balkánský poloostrov, Turecko, střední Východ, Irán, střední Asie, Pákistán, severozápadní Afrika, Lybie</text:p>
      <text:h text:style-name="Heading_20_4" text:outline-level="4">Zařazení</text:h>
      <text:p text:style-name="Definition_20_Term_20_Tight">Fytocenologický původ</text:p>
      <text:p text:style-name="Definition_20_Definition_20_Tight">výskyt na slunných a skalnatých svazích, pastvinách, lesních okrajích; součást křovinatých formací středomořské vegetace</text:p>
      <text:p text:style-name="Definition_20_Term_20_Tight">Pěstitelská skupina</text:p>
      <text:p text:style-name="Definition_20_Definition_20_Tight">Interiérová rostlina okrasná listem, 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hustě rozvětvený stálezelný keř výšky 1-3(-5) m</text:p>
      <text:p text:style-name="Definition_20_Term_20_Tight">Výhony</text:p>
      <text:p text:style-name="Definition_20_Definition_20_Tight">vstřícně postavené; 4hranné a metlovité; v mládí žlaznatě pýřité</text:p>
      <text:p text:style-name="Definition_20_Term_20_Tight">Listy</text:p>
      <text:p text:style-name="Definition_20_Definition_20_Tight">vstřícné a křižmostojné; vejčité, vejčitě kopinaté až kopinaté, zelené, kožovité, po rozemnutí aromatické, 2,5–5 x 1 cm dlouhé, celokrajné, rub matně zelený</text:p>
      <text:p text:style-name="Definition_20_Term_20_Tight">Květy</text:p>
      <text:p text:style-name="Definition_20_Definition_20_Tight">jednotlivé a úžlabní; na dlouhých stopkách, 2–3 cm v průměru; bílé až růžovobílé, okvětní plátky okrouhle vejčité; vonné</text:p>
      <text:p text:style-name="Definition_20_Term_20_Tight">Plody</text:p>
      <text:p text:style-name="Definition_20_Definition_20_Tight">bobule černé nebo modročerné; téměř kulovité asi 7–12 mm dlouhé, stopkaté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až polostín; letnění</text:p>
      <text:p text:style-name="Definition_20_Term_20_Tight">Faktor tepla</text:p>
      <text:p text:style-name="Definition_20_Definition_20_Tight">studený skleník či interiér; zimní teploty 4-12 °C</text:p>
      <text:p text:style-name="Definition_20_Term_20_Tight">Faktor vody</text:p>
      <text:p text:style-name="Definition_20_Definition_20_Tight">půda rovnoměrně vlhká</text:p>
      <text:p text:style-name="Definition_20_Term_20_Tight">Faktor půdy</text:p>
      <text:p text:style-name="Definition_20_Definition_20_Tight">humózní substrát s příměsí zahradní zeminy; pH 5,0 - 6,0</text:p>
      <text:h text:style-name="Heading_20_4" text:outline-level="4">Agrotechnické vlastnosti a požadavky</text:h>
      <text:p text:style-name="Definition_20_Term_20_Tight">Řez</text:p>
      <text:p text:style-name="Definition_20_Definition_20_Tight">tvarovací řez po odkvětu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hrnková rostlina okrasná habitem; tvarované rostliny a pokojové bonsaje; rostlina pro svatební floristiku</text:p>
      <text:p text:style-name="Definition_20_Term_20_Tight">Choroby a škůdci</text:p>
      <text:p text:style-name="Definition_20_Definition_20_Tight">puklice v teplém prostředí</text:p>
      <text:h text:style-name="Heading_20_4" text:outline-level="4">Množení</text:h>
      <text:p text:style-name="Definition_20_Term_20_Tight">Množení</text:p>
      <text:p text:style-name="Definition_20_Definition_20_Tight">Vegetativní, Řízkování a Dřevité řízky</text:p>
      <text:p text:style-name="Definition_20_Term_20_Tight">Množení - poznámka</text:p>
      <text:p text:style-name="Definition_20_Definition_20_Tight">nejlépe vylamované řízky s patkou (VII)</text:p>
      <text:p text:style-name="Definition_20_Term_20_Tight">Odrůdy</text:p>
      <text:p text:style-name="Definition_20_Definition_20_Tight">Albocarpa' - plody bílé; 'Buxifolia' - listy široce eliptické; 'Compacta' - habitus zakrslý, hustý; 'Flore Pleno' - květy plné, bílé; 'Leucocarpa' - plody bílé; 'Microphylla Variegata' - listy bíle panašované; 'Microphylla' - habitus zakrslý, rostliny jsou hustě olistěné, výhony hnědé, listy kratší než 25 mm, čárkovitě kopinaté; 'Minima', vzrůst zakrslý, listy malé; 'Variegata' - středně velké, hustě větvené keře se širokým habitem; listy vejčité až vejčitě kopinaté, lesklé a tmavé s panašováním; var. acutifolia - vzrůst vzpřímený, výhony červenavé; listy kopinaté, zašpičatělé, báze klínovitá, 2.5–4 cm dlouhé; var. italica, větve a výhony strnule vzpřímené; listy okrouhle kopinaté, asi 3 cm dlouhé; var. latifolia, listy podlouhle vejčité až podlouhle kopinaté, špičaté, 1.8–3 cm dlouhé; var. romana - listy široce vejčité, ostře špičaté, světle zelené, 3–4.5 cm dlouhé, často v přeslenech po 3–4; ssp. tarentina - větve krátké, letorosty a stopky listů hustě chlupaté, listy křižmostojné, ve 4 řadách, úzce vejčité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2102175?tab=references" office:name="">
              <text:span text:style-name="Definition">http://www.tropicos.org/Name/22102175?tab=references</text:span>
            </text:a>
          </text:p>
        </text:list-item>
        <text:list-item>
          <text:p text:style-name="P2">
            <text:a xlink:type="simple" xlink:href="http://www.tropicos.org/Name/22102175?tab=chromosomecounts" office:name="">
              <text:span text:style-name="Definition">http://www.tropicos.org/Name/22102175?tab=chromosomecounts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DdfMzYyX015cnRodXNfY29tbXVuaXMxLkpQR19oYWJpdHVzLkpQRyJdXQ?sha=52dff80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