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Tulipa sylvestris</text:h>
      <text:p text:style-name="Definition_20_Term_20_Tight">Název taxonu</text:p>
      <text:p text:style-name="Definition_20_Definition_20_Tight">Tulipa sylvestris</text:p>
      <text:p text:style-name="Definition_20_Term_20_Tight">Vědecký název taxonu</text:p>
      <text:p text:style-name="Definition_20_Definition_20_Tight">Tulipa sylvestris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tulipán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7" office:name="">
          <text:span text:style-name="Definition">Tulipa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Evropa, Írán, severní Afrika.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Grafické přílohy</text:h>
      <text:p text:style-name="First_20_paragraph">
        <text:a xlink:type="simple" xlink:href="http://ww.taxonweb.cz/media/W1siZiIsIjIwMTcvMDIvMTUvMTlfNTBfNTJfOTExX0RTQ18wNTIxLkpQRyJdXQ?sha=6d084332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