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Campanula carpatica</text:h>
      <text:p text:style-name="Definition_20_Term_20_Tight">Název taxonu</text:p>
      <text:p text:style-name="Definition_20_Definition_20_Tight">Campanula carpatica</text:p>
      <text:p text:style-name="Definition_20_Term_20_Tight">Vědecký název taxonu</text:p>
      <text:p text:style-name="Definition_20_Definition_20_Tight">Campanula carpatica</text:p>
      <text:p text:style-name="Definition_20_Term_20_Tight">Jména autorů, kteří taxon popsali</text:p>
      <text:p text:style-name="Definition_20_Definition_20_Tight">
        <text:a xlink:type="simple" xlink:href="/taxon-authors/396" office:name="">
          <text:span text:style-name="Definition">Jacquin</text:span>
        </text:a>
      </text:p>
      <text:p text:style-name="Definition_20_Term_20_Tight">Český název</text:p>
      <text:p text:style-name="Definition_20_Definition_20_Tight">zvonek karpatský</text:p>
      <text:p text:style-name="Definition_20_Term_20_Tight">Synonyma (zahradnicky používaný název)</text:p>
      <text:p text:style-name="Definition_20_Definition_20_Tight">Campanula reniformis Schur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9" office:name="">
          <text:span text:style-name="Definition">Campanula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skály, sutě, převážně Ca, dolomity, skeletnaté na živiny bohaté půdy, karpatský endemit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výška rostliny 10 až 30 cm (někdy i více), vzpřímená rostlina nebo mírně poléhající</text:p>
      <text:p text:style-name="Definition_20_Term_20_Tight">Výhony</text:p>
      <text:p text:style-name="Definition_20_Definition_20_Tight">dlouhé 10 - 30 cm, u některých odrůd i delší, lysé</text:p>
      <text:p text:style-name="Definition_20_Term_20_Tight">Pupeny</text:p>
      <text:p text:style-name="Definition_20_Definition_20_Tight">uložené na bázi rostliny</text:p>
      <text:p text:style-name="Definition_20_Term_20_Tight">Listy</text:p>
      <text:p text:style-name="Definition_20_Definition_20_Tight">zelené, lysé, řapíkaté, řapík dlouhý 1 až 3 cm, kopinaté, nepravidelně zubaté, zoubky nestejnoměrné, čepel listu dlouhá 1 až 3 cm</text:p>
      <text:p text:style-name="Definition_20_Term_20_Tight">Květy</text:p>
      <text:p text:style-name="Definition_20_Definition_20_Tight">květy jednotlivé, široce miskovité o průměru 3 - 4 cm, barva bílá, modrofialová, odrůdy mohou mít květy poloplné i plné, ve středu květu trojcípá blizna</text:p>
      <text:p text:style-name="Definition_20_Term_20_Tight">Plody</text:p>
      <text:p text:style-name="Definition_20_Definition_20_Tight">tobolka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snáší široké teplotní rozmezí, od nížin až do hor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půdy skeletnaté, na vápenci, na dolomitech, kamenité, propustné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VII - VIII</text:p>
      <text:p text:style-name="Definition_20_Term_20_Tight">Použití - pro trvalky</text:p>
      <text:p text:style-name="Definition_20_Definition_20_Tight">KSss - Kamenitá stanoviště - skalnatá step (štěrk, suť, skalnatý záhon), KSsk - Kamenitá stanoviště - mělký půdní profil na souvislé hornině a A - Alpinum</text:p>
      <text:p text:style-name="Definition_20_Term_20_Tight">Použití - pro trvalky - poznámka</text:p>
      <text:p text:style-name="Definition_20_Definition_20_Tight">skalky, suché zídky, záhony s kamenem, střešní zahrady, hrnková květina (dárková) - nabízená velkoobchody kolem Vánoc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Dělení trsů</text:p>
      <text:p text:style-name="Definition_20_Term_20_Tight">Odrůdy</text:p>
      <text:p text:style-name="Definition_20_Definition_20_Tight">např. 'Weisse Clips' - bílá, 'Blue Clips' - modrofialová, série ´Thorpedo´ (plnokvětá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5" office:name="">
              <text:span text:style-name="Definition">Labyrint zahrad / Unspecified (Labyrint zahrada - stinná zahrada)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2024</text:p>
      <text:p text:style-name="Definition_20_Term_20_Tight">Výsev/výsadba na stanoviště - podrobnějsí popis</text:p>
      <text:p text:style-name="Definition_20_Definition_20_Tight">Stinná zahrada: ´Pristar Deep Blue´ - IX/2024</text:p>
      <text:p text:style-name="Definition_20_Term_20_Tight">Dodavatel</text:p>
      <text:p text:style-name="Definition_20_Definition_20_Tight">Stinná zahrada: ´Pristar Deep Blue´ - zahradní centrum Malinkovič</text:p>
      <text:p text:style-name="Definition_20_Term">Odkazy</text:p>
      <text:list text:style-name="L2">
        <text:list-item>
          <text:p text:style-name="P2">Callauch, R. Die niedrigen Glockenblumen. In Gartenpraxis. Studgart: Eugen Ulmer, 2005. ročník 31, číslo 4 s. 24-29. ISSN 0341-2105.</text:p>
        </text:list-item>
        <text:list-item>
          <text:p text:style-name="P2">
            <text:a xlink:type="simple" xlink:href="https://www.softsort.cz/app/#/taxon/367" office:name="">
              <text:span text:style-name="Definition">https://www.softsort.cz/app/#/taxon/367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YvMDIvMjQvMTBfNDlfMzNfNTgzX0NhbXBhbnVsYV9jYXJwYXRpY2EuSlBHIl1d?sha=bd7f05d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YvMDIvMjQvMTBfNTBfMTNfMjM3X0MuY2FycGF0aWNhLkpQRyJdXQ?sha=62a19f7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TEvMTIvMTVfNDZfMzJfNzE1X0NhcG1hbnVsYV9jYXJwYXRpY2FfQ2xpcHNCbHVlXy5KUEciXV0?sha=48bf84eb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TEvMTIvMTVfNDZfMzJfODI4X0NhbXBhbnVsYV9jYXJwYXRpY2FfVGhvcnBlZG9fQmx1ZV9CYWxsXy5qcGciXV0?sha=55a090fe" office:name="">
          <text:span text:style-name="Definition">
            <draw:frame svg:width="720pt" svg:height="5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