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´Empire´</text:h>
      <text:p text:style-name="Definition_20_Term_20_Tight">Název taxonu</text:p>
      <text:p text:style-name="Definition_20_Definition_20_Tight">Malus domestica ´Empire´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´Empire´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Cornell University, New York, USA, 1940</text:p>
      <text:h text:style-name="Heading_20_4" text:outline-level="4">Zařazení</text:h>
      <text:p text:style-name="Definition_20_Term_20_Tight">Fytocenologický původ</text:p>
      <text:p text:style-name="Definition_20_Definition_20_Tight">křížení "Delicious" x "McIntosh"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Plody</text:p>
      <text:p text:style-name="Definition_20_Definition_20_Tight">středně velké, temně červené, lesklé, odolné proti otlačení, dužnina bílá, sladká se svěží texturou, charakteristické chuti, zimní odrůda</text:p>
      <text:h text:style-name="Heading_20_4" text:outline-level="4">Doba zrání</text:h>
      <text:p text:style-name="Definition_20_Term_20_Tight">Doba zrání - poznámka</text:p>
      <text:p text:style-name="Definition_20_Definition_20_Tight">září, skladovatelnost do ledna</text:p>
      <text:h text:style-name="Heading_20_4" text:outline-level="4">Agrotechnické vlastnosti a požadavky</text:h>
      <text:p text:style-name="Definition_20_Term_20_Tight">Podnož</text:p>
      <text:p text:style-name="Definition_20_Definition_20_Tight">vhodné podnože typu M 9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odolná proti padlí</text:p>
      <text:p text:style-name="Definition_20_Term_20_Tight">Růstové i jiné druhově specifické vlastnosti</text:p>
      <text:p text:style-name="Definition_20_Definition_20_Tight">silný</text:p>
      <text:p text:style-name="Definition_20_Term_20_Tight">Plodnost</text:p>
      <text:p text:style-name="Definition_20_Definition_20_Tight">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se pěstuje zejména na západním pobřeží Wasingtonu.</text:p>
      <text:h text:style-name="Heading_20_4" text:outline-level="4">Grafické přílohy</text:h>
      <text:p text:style-name="First_20_paragraph">
        <text:a xlink:type="simple" xlink:href="http://ww.taxonweb.cz/media/W1siZiIsIjIwMTMvMDYvMTMvMDVfNTJfNTVfMzUzX2dvZ29sa292YV9NYWx1c19kb21lc3RpY2FfRW1waXJlX19wbG9keS5qcGciXV0?sha=7ce06cad" office:name="">
          <text:span text:style-name="Definition">
            <draw:frame svg:width="365pt" svg:height="29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